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715C" w14:textId="66769838" w:rsidR="00761B14" w:rsidRPr="00761B14" w:rsidRDefault="00761B14">
      <w:pPr>
        <w:rPr>
          <w:lang w:val="es-DO"/>
        </w:rPr>
      </w:pPr>
      <w:r w:rsidRPr="00761B14">
        <w:tab/>
      </w:r>
      <w:r w:rsidR="00281D56">
        <w:rPr>
          <w:lang w:val="es-DO" w:eastAsia="es-DO"/>
        </w:rPr>
        <w:t>Marzo- No hay procesos de consultas abiertas en marzo 2024</w:t>
      </w:r>
    </w:p>
    <w:sectPr w:rsidR="00761B14" w:rsidRPr="0076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14"/>
    <w:rsid w:val="00050AE6"/>
    <w:rsid w:val="00106368"/>
    <w:rsid w:val="00281D56"/>
    <w:rsid w:val="005A1EDC"/>
    <w:rsid w:val="00761B14"/>
    <w:rsid w:val="00B1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F41B"/>
  <w15:chartTrackingRefBased/>
  <w15:docId w15:val="{8265C1D6-7455-4A82-8030-9D87377D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B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B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B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B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B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B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B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B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B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B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B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ADMLOCAL</cp:lastModifiedBy>
  <cp:revision>3</cp:revision>
  <dcterms:created xsi:type="dcterms:W3CDTF">2024-03-07T14:11:00Z</dcterms:created>
  <dcterms:modified xsi:type="dcterms:W3CDTF">2024-04-08T16:55:00Z</dcterms:modified>
</cp:coreProperties>
</file>